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22" w:rsidRPr="00747462" w:rsidRDefault="00B26A22" w:rsidP="00B26A22">
      <w:pPr>
        <w:rPr>
          <w:rFonts w:ascii="Tahoma" w:hAnsi="Tahoma" w:cs="Tahoma"/>
        </w:rPr>
      </w:pPr>
      <w:r w:rsidRPr="006E116F">
        <w:rPr>
          <w:rFonts w:ascii="Tahoma" w:hAnsi="Tahoma" w:cs="Tahoma"/>
          <w:b/>
          <w:sz w:val="32"/>
          <w:szCs w:val="32"/>
        </w:rPr>
        <w:t>SUPL</w:t>
      </w:r>
      <w:r w:rsidRPr="006E116F">
        <w:rPr>
          <w:rFonts w:ascii="Tahoma" w:hAnsi="Tahoma" w:cs="Tahoma"/>
          <w:sz w:val="32"/>
          <w:szCs w:val="32"/>
        </w:rPr>
        <w:br/>
      </w:r>
      <w:r w:rsidR="0061289D" w:rsidRPr="006E116F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61289D" w:rsidRPr="006E116F">
        <w:rPr>
          <w:rFonts w:ascii="Tahoma" w:hAnsi="Tahoma" w:cs="Tahoma"/>
          <w:sz w:val="32"/>
          <w:szCs w:val="32"/>
        </w:rPr>
        <w:t>10.10</w:t>
      </w:r>
      <w:proofErr w:type="gramEnd"/>
      <w:r w:rsidR="0061289D" w:rsidRPr="006E116F">
        <w:rPr>
          <w:rFonts w:ascii="Tahoma" w:hAnsi="Tahoma" w:cs="Tahoma"/>
          <w:sz w:val="32"/>
          <w:szCs w:val="32"/>
        </w:rPr>
        <w:t>.</w:t>
      </w:r>
      <w:r w:rsidRPr="006E116F">
        <w:rPr>
          <w:rFonts w:ascii="Tahoma" w:hAnsi="Tahoma" w:cs="Tahoma"/>
          <w:sz w:val="32"/>
          <w:szCs w:val="32"/>
        </w:rPr>
        <w:br/>
      </w:r>
      <w:r w:rsidRPr="006E116F">
        <w:rPr>
          <w:rFonts w:ascii="Tahoma" w:hAnsi="Tahoma" w:cs="Tahoma"/>
        </w:rPr>
        <w:t>Nepřítomni</w:t>
      </w:r>
      <w:r w:rsidR="00747462" w:rsidRPr="006E116F">
        <w:rPr>
          <w:rFonts w:ascii="Tahoma" w:hAnsi="Tahoma" w:cs="Tahoma"/>
        </w:rPr>
        <w:t xml:space="preserve">: </w:t>
      </w:r>
      <w:r w:rsidR="0061289D" w:rsidRPr="006E116F">
        <w:rPr>
          <w:rFonts w:ascii="Tahoma" w:hAnsi="Tahoma" w:cs="Tahoma"/>
        </w:rPr>
        <w:tab/>
      </w:r>
      <w:r w:rsidR="0061289D" w:rsidRPr="006E116F">
        <w:rPr>
          <w:rFonts w:ascii="Tahoma" w:hAnsi="Tahoma" w:cs="Tahoma"/>
        </w:rPr>
        <w:tab/>
        <w:t>ČERNÁ,</w:t>
      </w:r>
      <w:r w:rsidR="006E116F" w:rsidRPr="006E116F">
        <w:rPr>
          <w:rFonts w:ascii="Tahoma" w:hAnsi="Tahoma" w:cs="Tahoma"/>
        </w:rPr>
        <w:t xml:space="preserve"> EISNER,</w:t>
      </w:r>
      <w:r w:rsidR="0061289D" w:rsidRPr="006E116F">
        <w:rPr>
          <w:rFonts w:ascii="Tahoma" w:hAnsi="Tahoma" w:cs="Tahoma"/>
        </w:rPr>
        <w:t xml:space="preserve"> ŠŤOVÍČKOVÁ od 6. hodiny</w:t>
      </w:r>
      <w:bookmarkStart w:id="0" w:name="_GoBack"/>
      <w:bookmarkEnd w:id="0"/>
      <w:r w:rsidR="0074746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  <w:r w:rsidR="0061289D">
        <w:rPr>
          <w:rFonts w:ascii="Tahoma" w:hAnsi="Tahoma" w:cs="Tahoma"/>
        </w:rPr>
        <w:t>NEJSOU</w:t>
      </w:r>
      <w:r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br/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6E116F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Pr="006E116F" w:rsidRDefault="006E116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6E116F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Pr="006E116F" w:rsidRDefault="006E116F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6E116F">
              <w:rPr>
                <w:rFonts w:ascii="Tahoma" w:hAnsi="Tahoma" w:cs="Tahoma"/>
              </w:rPr>
              <w:t>PR-Ze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6E116F" w:rsidRDefault="006E116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E116F">
              <w:rPr>
                <w:rFonts w:ascii="Tahoma" w:hAnsi="Tahoma" w:cs="Tahoma"/>
              </w:rPr>
              <w:t>TA-Re</w:t>
            </w:r>
            <w:r w:rsidRPr="006E116F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612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6E116F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612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612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6E116F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F" w:rsidRDefault="006E116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61289D"/>
    <w:rsid w:val="00643FB3"/>
    <w:rsid w:val="006E116F"/>
    <w:rsid w:val="00747462"/>
    <w:rsid w:val="00842652"/>
    <w:rsid w:val="00881D16"/>
    <w:rsid w:val="008D6D6A"/>
    <w:rsid w:val="00B26A22"/>
    <w:rsid w:val="00D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12A7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4</cp:revision>
  <cp:lastPrinted>2017-09-07T20:50:00Z</cp:lastPrinted>
  <dcterms:created xsi:type="dcterms:W3CDTF">2018-10-08T08:04:00Z</dcterms:created>
  <dcterms:modified xsi:type="dcterms:W3CDTF">2018-10-09T19:54:00Z</dcterms:modified>
</cp:coreProperties>
</file>