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87CF85C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15D49">
        <w:rPr>
          <w:rFonts w:ascii="Tahoma" w:hAnsi="Tahoma" w:cs="Tahoma"/>
        </w:rPr>
        <w:t>MÁDLOVÁ</w:t>
      </w:r>
      <w:r w:rsidR="00A75A9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4DF097AA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15D49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15D49">
        <w:rPr>
          <w:rFonts w:ascii="Tahoma" w:hAnsi="Tahoma" w:cs="Tahoma"/>
        </w:rPr>
        <w:t>BREJŠA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1165D0AF" w:rsidR="00BB7A77" w:rsidRDefault="00F15D49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FFDD51E" wp14:editId="67727020">
            <wp:extent cx="6053245" cy="521017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544" cy="521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5EC7D1FF" w:rsidR="00455602" w:rsidRPr="00463F1D" w:rsidRDefault="00F15D49" w:rsidP="00F15D49">
      <w:pPr>
        <w:ind w:firstLine="708"/>
        <w:rPr>
          <w:rFonts w:ascii="Tahoma" w:hAnsi="Tahoma" w:cs="Tahoma"/>
        </w:rPr>
      </w:pPr>
      <w:bookmarkStart w:id="0" w:name="_GoBack"/>
      <w:bookmarkEnd w:id="0"/>
      <w:proofErr w:type="gramStart"/>
      <w:r>
        <w:rPr>
          <w:rFonts w:ascii="Tahoma" w:hAnsi="Tahoma" w:cs="Tahoma"/>
        </w:rPr>
        <w:t>3B4 – 3.-4. hod</w:t>
      </w:r>
      <w:proofErr w:type="gramEnd"/>
      <w:r>
        <w:rPr>
          <w:rFonts w:ascii="Tahoma" w:hAnsi="Tahoma" w:cs="Tahoma"/>
        </w:rPr>
        <w:t xml:space="preserve"> - Specifický program primární prevence – Spirála, </w:t>
      </w:r>
      <w:proofErr w:type="spellStart"/>
      <w:r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>.</w:t>
      </w: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B26A22"/>
    <w:rsid w:val="00B335F0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15D49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2024-12-03T06:32:00Z</cp:lastPrinted>
  <dcterms:created xsi:type="dcterms:W3CDTF">2024-09-20T09:18:00Z</dcterms:created>
  <dcterms:modified xsi:type="dcterms:W3CDTF">2024-12-03T06:32:00Z</dcterms:modified>
</cp:coreProperties>
</file>